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9BC1" w14:textId="2908519F" w:rsidR="008B78AA" w:rsidRDefault="00AC3805" w:rsidP="0045589B">
      <w:pPr>
        <w:spacing w:line="240" w:lineRule="auto"/>
        <w:rPr>
          <w:b/>
          <w:szCs w:val="24"/>
        </w:rPr>
      </w:pPr>
      <w:r>
        <w:rPr>
          <w:noProof/>
          <w:sz w:val="20"/>
          <w:szCs w:val="20"/>
        </w:rPr>
        <w:t xml:space="preserve">                           </w:t>
      </w:r>
      <w:r w:rsidR="008B78AA">
        <w:rPr>
          <w:noProof/>
          <w:sz w:val="20"/>
          <w:szCs w:val="20"/>
        </w:rPr>
        <w:drawing>
          <wp:inline distT="0" distB="0" distL="0" distR="0" wp14:anchorId="1F2705C8" wp14:editId="2E813A8F">
            <wp:extent cx="552450" cy="704850"/>
            <wp:effectExtent l="0" t="0" r="0" b="0"/>
            <wp:docPr id="20388420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8AA">
        <w:rPr>
          <w:noProof/>
          <w:sz w:val="20"/>
          <w:szCs w:val="20"/>
        </w:rPr>
        <w:br/>
      </w:r>
      <w:r w:rsidR="008B78AA">
        <w:rPr>
          <w:noProof/>
          <w:szCs w:val="24"/>
        </w:rPr>
        <w:t xml:space="preserve">           </w:t>
      </w:r>
      <w:r w:rsidR="008B78AA">
        <w:rPr>
          <w:szCs w:val="24"/>
        </w:rPr>
        <w:t>REPUBLIKA HRVATSKA</w:t>
      </w:r>
      <w:r w:rsidR="008B78AA">
        <w:rPr>
          <w:noProof/>
          <w:szCs w:val="24"/>
        </w:rPr>
        <w:br/>
      </w:r>
      <w:r w:rsidR="008B78AA">
        <w:rPr>
          <w:szCs w:val="24"/>
        </w:rPr>
        <w:t>BJELOVARSKO-BILOGORSKA ŽUPANIJA</w:t>
      </w:r>
      <w:r w:rsidR="008B78AA">
        <w:rPr>
          <w:noProof/>
          <w:szCs w:val="24"/>
        </w:rPr>
        <w:br/>
      </w:r>
      <w:r w:rsidR="008B78AA">
        <w:rPr>
          <w:szCs w:val="24"/>
        </w:rPr>
        <w:t xml:space="preserve">           OPĆINA HERCEGOVAC</w:t>
      </w:r>
      <w:r w:rsidR="008B78AA">
        <w:rPr>
          <w:noProof/>
          <w:szCs w:val="24"/>
        </w:rPr>
        <w:br/>
        <w:t xml:space="preserve">             </w:t>
      </w:r>
      <w:r w:rsidR="008B78AA">
        <w:rPr>
          <w:szCs w:val="24"/>
        </w:rPr>
        <w:t>OPĆINSKI NAČELNIK</w:t>
      </w:r>
      <w:r w:rsidR="008B78AA">
        <w:rPr>
          <w:szCs w:val="24"/>
        </w:rPr>
        <w:br/>
        <w:t xml:space="preserve">KLASA: </w:t>
      </w:r>
      <w:r w:rsidR="003A4851">
        <w:rPr>
          <w:szCs w:val="24"/>
        </w:rPr>
        <w:t>363</w:t>
      </w:r>
      <w:r w:rsidR="008B78AA">
        <w:rPr>
          <w:szCs w:val="24"/>
        </w:rPr>
        <w:t>-0</w:t>
      </w:r>
      <w:r w:rsidR="003A4851">
        <w:rPr>
          <w:szCs w:val="24"/>
        </w:rPr>
        <w:t>4</w:t>
      </w:r>
      <w:r w:rsidR="008B78AA">
        <w:rPr>
          <w:szCs w:val="24"/>
        </w:rPr>
        <w:t>/2</w:t>
      </w:r>
      <w:r w:rsidR="003A4851">
        <w:rPr>
          <w:szCs w:val="24"/>
        </w:rPr>
        <w:t>6</w:t>
      </w:r>
      <w:r w:rsidR="008B78AA">
        <w:rPr>
          <w:szCs w:val="24"/>
        </w:rPr>
        <w:t>-01/</w:t>
      </w:r>
      <w:r w:rsidR="003A4851">
        <w:rPr>
          <w:szCs w:val="24"/>
        </w:rPr>
        <w:t>02</w:t>
      </w:r>
      <w:r w:rsidR="008B78AA">
        <w:rPr>
          <w:szCs w:val="24"/>
        </w:rPr>
        <w:br/>
        <w:t>URBROJ: 2103-9-02/1-2</w:t>
      </w:r>
      <w:r w:rsidR="00463A44">
        <w:rPr>
          <w:szCs w:val="24"/>
        </w:rPr>
        <w:t>6</w:t>
      </w:r>
      <w:r w:rsidR="008B78AA">
        <w:rPr>
          <w:szCs w:val="24"/>
        </w:rPr>
        <w:t>-</w:t>
      </w:r>
      <w:r w:rsidR="003A4851">
        <w:rPr>
          <w:szCs w:val="24"/>
        </w:rPr>
        <w:t>1</w:t>
      </w:r>
      <w:r w:rsidR="008B78AA">
        <w:rPr>
          <w:noProof/>
          <w:szCs w:val="24"/>
        </w:rPr>
        <w:br/>
      </w:r>
      <w:r w:rsidR="008B78AA">
        <w:rPr>
          <w:szCs w:val="24"/>
        </w:rPr>
        <w:t xml:space="preserve">Hercegovac, </w:t>
      </w:r>
      <w:r w:rsidR="003A4851">
        <w:rPr>
          <w:szCs w:val="24"/>
        </w:rPr>
        <w:t>11</w:t>
      </w:r>
      <w:r w:rsidR="008B78AA">
        <w:rPr>
          <w:szCs w:val="24"/>
        </w:rPr>
        <w:t>.</w:t>
      </w:r>
      <w:r w:rsidR="003A4851">
        <w:rPr>
          <w:szCs w:val="24"/>
        </w:rPr>
        <w:t xml:space="preserve"> veljače</w:t>
      </w:r>
      <w:r w:rsidR="00DC6BAF">
        <w:rPr>
          <w:szCs w:val="24"/>
        </w:rPr>
        <w:t xml:space="preserve"> </w:t>
      </w:r>
      <w:r w:rsidR="008B78AA">
        <w:rPr>
          <w:szCs w:val="24"/>
        </w:rPr>
        <w:t>202</w:t>
      </w:r>
      <w:r w:rsidR="003A4851">
        <w:rPr>
          <w:szCs w:val="24"/>
        </w:rPr>
        <w:t>6</w:t>
      </w:r>
      <w:r w:rsidR="008B78AA">
        <w:rPr>
          <w:szCs w:val="24"/>
        </w:rPr>
        <w:t>.godine</w:t>
      </w:r>
    </w:p>
    <w:p w14:paraId="152AB6D0" w14:textId="77777777" w:rsidR="0045589B" w:rsidRDefault="0045589B" w:rsidP="0045589B">
      <w:pPr>
        <w:spacing w:line="240" w:lineRule="auto"/>
      </w:pPr>
    </w:p>
    <w:p w14:paraId="57583AEB" w14:textId="62CE6D6C" w:rsidR="0045589B" w:rsidRPr="003000E7" w:rsidRDefault="003000E7" w:rsidP="0045589B">
      <w:pPr>
        <w:pStyle w:val="StandardWeb"/>
        <w:shd w:val="clear" w:color="auto" w:fill="FFFFFF"/>
        <w:spacing w:before="0" w:after="0" w:line="375" w:lineRule="atLeast"/>
        <w:rPr>
          <w:rStyle w:val="Naglaeno"/>
          <w:rFonts w:eastAsiaTheme="majorEastAsia"/>
          <w:spacing w:val="3"/>
        </w:rPr>
      </w:pPr>
      <w:r w:rsidRPr="003000E7">
        <w:rPr>
          <w:rStyle w:val="Naglaeno"/>
          <w:rFonts w:eastAsiaTheme="majorEastAsia"/>
          <w:spacing w:val="3"/>
        </w:rPr>
        <w:t>JAVNO SAVJETOVANJE</w:t>
      </w:r>
      <w:r w:rsidR="00E47F70">
        <w:rPr>
          <w:rStyle w:val="Naglaeno"/>
          <w:rFonts w:eastAsiaTheme="majorEastAsia"/>
          <w:spacing w:val="3"/>
        </w:rPr>
        <w:t xml:space="preserve"> </w:t>
      </w:r>
      <w:r w:rsidRPr="003000E7">
        <w:rPr>
          <w:rStyle w:val="Naglaeno"/>
          <w:rFonts w:eastAsiaTheme="majorEastAsia"/>
          <w:spacing w:val="3"/>
        </w:rPr>
        <w:t>-</w:t>
      </w:r>
      <w:r w:rsidR="00E47F70">
        <w:rPr>
          <w:rStyle w:val="Naglaeno"/>
          <w:rFonts w:eastAsiaTheme="majorEastAsia"/>
          <w:spacing w:val="3"/>
        </w:rPr>
        <w:t xml:space="preserve"> </w:t>
      </w:r>
      <w:r w:rsidRPr="003000E7">
        <w:rPr>
          <w:rStyle w:val="Naglaeno"/>
          <w:rFonts w:eastAsiaTheme="majorEastAsia"/>
          <w:spacing w:val="3"/>
        </w:rPr>
        <w:t>Poziv za dostavu mišljenja, primjed</w:t>
      </w:r>
      <w:r>
        <w:rPr>
          <w:rStyle w:val="Naglaeno"/>
          <w:rFonts w:eastAsiaTheme="majorEastAsia"/>
          <w:spacing w:val="3"/>
        </w:rPr>
        <w:t>b</w:t>
      </w:r>
      <w:r w:rsidRPr="003000E7">
        <w:rPr>
          <w:rStyle w:val="Naglaeno"/>
          <w:rFonts w:eastAsiaTheme="majorEastAsia"/>
          <w:spacing w:val="3"/>
        </w:rPr>
        <w:t xml:space="preserve">i i prijedloga o nacrtu </w:t>
      </w:r>
      <w:r w:rsidR="003A4851">
        <w:rPr>
          <w:rStyle w:val="Naglaeno"/>
          <w:rFonts w:eastAsiaTheme="majorEastAsia"/>
          <w:spacing w:val="3"/>
        </w:rPr>
        <w:t>Odluke o grobljima</w:t>
      </w:r>
    </w:p>
    <w:p w14:paraId="6FD8F2D2" w14:textId="77777777" w:rsidR="0045589B" w:rsidRPr="003000E7" w:rsidRDefault="0045589B" w:rsidP="0045589B">
      <w:pPr>
        <w:pStyle w:val="StandardWeb"/>
        <w:shd w:val="clear" w:color="auto" w:fill="FFFFFF"/>
        <w:spacing w:before="0" w:after="0" w:line="375" w:lineRule="atLeast"/>
      </w:pPr>
    </w:p>
    <w:p w14:paraId="0794139A" w14:textId="77777777" w:rsidR="00BC09DE" w:rsidRDefault="0045589B" w:rsidP="0045589B">
      <w:pPr>
        <w:spacing w:after="160" w:line="259" w:lineRule="auto"/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</w:pPr>
      <w:r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Sukladno odredbama članka 11.  Zakona o pravu na pristup informacijama („Narodne novine“, broj: 25/13, 85/15, 69/22) Općina </w:t>
      </w:r>
      <w:r w:rsidR="003000E7" w:rsidRPr="003000E7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Hercegovac</w:t>
      </w:r>
      <w:r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 provodi savjetovanje sa zainteresiranom javnošću o nacrtu (prijedlogu) </w:t>
      </w:r>
      <w:r w:rsidR="003A4851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Odluke o grobljima</w:t>
      </w:r>
    </w:p>
    <w:p w14:paraId="66E16244" w14:textId="48302CBC" w:rsidR="0045589B" w:rsidRPr="0045589B" w:rsidRDefault="00BC09DE" w:rsidP="00D63139">
      <w:pPr>
        <w:spacing w:after="160" w:line="259" w:lineRule="auto"/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</w:pPr>
      <w:r w:rsidRPr="0045589B">
        <w:rPr>
          <w:rFonts w:eastAsiaTheme="minorHAnsi"/>
          <w:b/>
          <w:bCs/>
          <w:color w:val="000000" w:themeColor="text1"/>
          <w:kern w:val="2"/>
          <w:szCs w:val="24"/>
          <w:shd w:val="clear" w:color="auto" w:fill="FDFDFD"/>
          <w14:ligatures w14:val="standardContextual"/>
        </w:rPr>
        <w:t>Tema savjetovanja:</w:t>
      </w:r>
      <w:r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 donošenje </w:t>
      </w:r>
      <w:r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Odluke o grobljima</w:t>
      </w:r>
      <w:r w:rsidRPr="0045589B">
        <w:rPr>
          <w:rFonts w:eastAsiaTheme="minorHAnsi"/>
          <w:color w:val="000000" w:themeColor="text1"/>
          <w:kern w:val="2"/>
          <w:szCs w:val="24"/>
          <w14:ligatures w14:val="standardContextual"/>
        </w:rPr>
        <w:br/>
      </w:r>
      <w:r w:rsidRPr="0045589B">
        <w:rPr>
          <w:rFonts w:eastAsiaTheme="minorHAnsi"/>
          <w:b/>
          <w:bCs/>
          <w:color w:val="000000" w:themeColor="text1"/>
          <w:kern w:val="2"/>
          <w:szCs w:val="24"/>
          <w:shd w:val="clear" w:color="auto" w:fill="FDFDFD"/>
          <w14:ligatures w14:val="standardContextual"/>
        </w:rPr>
        <w:t>Opis savjetovanja: </w:t>
      </w:r>
      <w:r w:rsidR="00056A2B" w:rsidRPr="0045589B">
        <w:rPr>
          <w:rFonts w:eastAsiaTheme="minorHAnsi"/>
          <w:color w:val="000000" w:themeColor="text1"/>
          <w:kern w:val="2"/>
          <w:szCs w:val="24"/>
          <w14:ligatures w14:val="standardContextual"/>
        </w:rPr>
        <w:t xml:space="preserve"> </w:t>
      </w:r>
      <w:r w:rsidR="00056A2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Javno savjetovanje provodi se radi osiguranja transparentnosti postupka donošenja Odluke te uključivanja zainteresirane javnosti u proces oblikovanja akta koji uređuje pitanja od posebnog društvenog i komunalnog značaja. Groblja predstavljaju komunalnu infrastrukturu javnog interesa, a način njihova upravljanja, održavanja i korištenja izravno utječe na prava i obveze građana.</w:t>
      </w:r>
      <w:r w:rsidR="0045589B" w:rsidRPr="0045589B">
        <w:rPr>
          <w:rFonts w:eastAsiaTheme="minorHAnsi"/>
          <w:color w:val="000000" w:themeColor="text1"/>
          <w:kern w:val="2"/>
          <w:szCs w:val="24"/>
          <w14:ligatures w14:val="standardContextual"/>
        </w:rPr>
        <w:br/>
      </w:r>
      <w:r w:rsidR="0045589B" w:rsidRPr="0045589B">
        <w:rPr>
          <w:rFonts w:eastAsiaTheme="minorHAnsi"/>
          <w:color w:val="000000" w:themeColor="text1"/>
          <w:kern w:val="2"/>
          <w:szCs w:val="24"/>
          <w14:ligatures w14:val="standardContextual"/>
        </w:rPr>
        <w:br/>
      </w:r>
      <w:r w:rsidR="0045589B"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Pozivamo zainteresiranu i stručnu javnost da se uključi u izradu prijedloga </w:t>
      </w:r>
      <w:r w:rsidR="003B1C6D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Odluke o grobljima</w:t>
      </w:r>
      <w:r w:rsidR="0045589B"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, davanjem svojih mišljenja, primjedbi i prijedloga </w:t>
      </w:r>
      <w:r w:rsidR="003A4851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do 13.03.2026.godine</w:t>
      </w:r>
      <w:r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.</w:t>
      </w:r>
      <w:r w:rsidRPr="00BC09DE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 </w:t>
      </w:r>
      <w:r w:rsidR="0045589B" w:rsidRPr="0045589B">
        <w:rPr>
          <w:rFonts w:eastAsiaTheme="minorHAnsi"/>
          <w:color w:val="000000" w:themeColor="text1"/>
          <w:kern w:val="2"/>
          <w:szCs w:val="24"/>
          <w14:ligatures w14:val="standardContextual"/>
        </w:rPr>
        <w:br/>
      </w:r>
      <w:r w:rsidR="0045589B" w:rsidRPr="0045589B">
        <w:rPr>
          <w:rFonts w:eastAsiaTheme="minorHAnsi"/>
          <w:color w:val="000000" w:themeColor="text1"/>
          <w:kern w:val="2"/>
          <w:szCs w:val="24"/>
          <w14:ligatures w14:val="standardContextual"/>
        </w:rPr>
        <w:br/>
      </w:r>
      <w:r w:rsidR="0045589B"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Molimo sve zainteresirane da za dostavu mišljenja, primjedbi i prijedloga na objavljeni nacrt </w:t>
      </w:r>
      <w:r w:rsidR="006B3B7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Odluke</w:t>
      </w:r>
      <w:r w:rsidR="0045589B"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 koriste isključivo priloženi OBRAZAC i dostave ga na mai</w:t>
      </w:r>
      <w:r w:rsidR="003A4851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l</w:t>
      </w:r>
      <w:r w:rsidR="00D63139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 </w:t>
      </w:r>
      <w:r w:rsidR="0045589B"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adresu: opcin</w:t>
      </w:r>
      <w:r w:rsidR="003000E7" w:rsidRPr="003000E7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a.hercegovac1@bj.t-com.hr</w:t>
      </w:r>
      <w:r w:rsidR="0045589B"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 kako bi se omogućila što kvalitetnija obrada pristiglih mišljenja, primjedbi, prijedloga i komentara.</w:t>
      </w:r>
      <w:r w:rsidR="003A4851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 </w:t>
      </w:r>
      <w:r w:rsidR="0045589B" w:rsidRPr="0045589B">
        <w:rPr>
          <w:rFonts w:eastAsiaTheme="minorHAnsi"/>
          <w:color w:val="000000" w:themeColor="text1"/>
          <w:kern w:val="2"/>
          <w:szCs w:val="24"/>
          <w14:ligatures w14:val="standardContextual"/>
        </w:rPr>
        <w:br/>
      </w:r>
      <w:r w:rsidR="0045589B" w:rsidRPr="0045589B">
        <w:rPr>
          <w:rFonts w:eastAsiaTheme="minorHAnsi"/>
          <w:color w:val="000000" w:themeColor="text1"/>
          <w:kern w:val="2"/>
          <w:szCs w:val="24"/>
          <w14:ligatures w14:val="standardContextual"/>
        </w:rPr>
        <w:br/>
      </w:r>
      <w:r w:rsidR="0045589B"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 </w:t>
      </w:r>
      <w:r w:rsidR="0045589B" w:rsidRPr="0045589B">
        <w:rPr>
          <w:rFonts w:eastAsiaTheme="minorHAnsi"/>
          <w:b/>
          <w:bCs/>
          <w:color w:val="000000" w:themeColor="text1"/>
          <w:kern w:val="2"/>
          <w:szCs w:val="24"/>
          <w:shd w:val="clear" w:color="auto" w:fill="FDFDFD"/>
          <w14:ligatures w14:val="standardContextual"/>
        </w:rPr>
        <w:t>Napomena</w:t>
      </w:r>
      <w:r w:rsidR="0045589B"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: nakon završetka savjetovanja objavit će se Izvješće o provedenom savjetovanju s javnošću, koje sadrži zaprimljene prijedloge i primjedbe te očitovanja s razlozima za neprihvaćanje pojedinih prijedloga i primjedbi.</w:t>
      </w:r>
    </w:p>
    <w:p w14:paraId="75724167" w14:textId="1329695F" w:rsidR="00184EC4" w:rsidRPr="003000E7" w:rsidRDefault="006B3B7B" w:rsidP="00184EC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2815FDA" w14:textId="3D8E892B" w:rsidR="006B3B7B" w:rsidRPr="003000E7" w:rsidRDefault="006B3B7B" w:rsidP="006B3B7B">
      <w:pPr>
        <w:ind w:left="4956" w:firstLine="708"/>
        <w:rPr>
          <w:szCs w:val="24"/>
        </w:rPr>
      </w:pPr>
    </w:p>
    <w:sectPr w:rsidR="006B3B7B" w:rsidRPr="0030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5458"/>
    <w:multiLevelType w:val="hybridMultilevel"/>
    <w:tmpl w:val="FCB66B3C"/>
    <w:lvl w:ilvl="0" w:tplc="4F14178E">
      <w:start w:val="10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60228FC"/>
    <w:multiLevelType w:val="multilevel"/>
    <w:tmpl w:val="0C7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B01AD1"/>
    <w:multiLevelType w:val="multilevel"/>
    <w:tmpl w:val="FB1A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440BD9"/>
    <w:multiLevelType w:val="hybridMultilevel"/>
    <w:tmpl w:val="217ACC50"/>
    <w:lvl w:ilvl="0" w:tplc="E89C2D0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num w:numId="1" w16cid:durableId="530728738">
    <w:abstractNumId w:val="0"/>
  </w:num>
  <w:num w:numId="2" w16cid:durableId="1862351261">
    <w:abstractNumId w:val="3"/>
  </w:num>
  <w:num w:numId="3" w16cid:durableId="678124793">
    <w:abstractNumId w:val="2"/>
  </w:num>
  <w:num w:numId="4" w16cid:durableId="1883058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53"/>
    <w:rsid w:val="00056A2B"/>
    <w:rsid w:val="000D6470"/>
    <w:rsid w:val="000E6181"/>
    <w:rsid w:val="00150410"/>
    <w:rsid w:val="0016072B"/>
    <w:rsid w:val="00184EC4"/>
    <w:rsid w:val="001A1317"/>
    <w:rsid w:val="0027682C"/>
    <w:rsid w:val="0029618B"/>
    <w:rsid w:val="002B3D73"/>
    <w:rsid w:val="003000E7"/>
    <w:rsid w:val="003A4851"/>
    <w:rsid w:val="003B1C6D"/>
    <w:rsid w:val="003B1EB2"/>
    <w:rsid w:val="003C0C34"/>
    <w:rsid w:val="003D5A53"/>
    <w:rsid w:val="0045589B"/>
    <w:rsid w:val="00463A44"/>
    <w:rsid w:val="00472086"/>
    <w:rsid w:val="00500728"/>
    <w:rsid w:val="005333E6"/>
    <w:rsid w:val="00563E3E"/>
    <w:rsid w:val="00564816"/>
    <w:rsid w:val="005E229A"/>
    <w:rsid w:val="006168A7"/>
    <w:rsid w:val="006A5737"/>
    <w:rsid w:val="006B3B7B"/>
    <w:rsid w:val="00720457"/>
    <w:rsid w:val="007252B7"/>
    <w:rsid w:val="00740CD2"/>
    <w:rsid w:val="00757667"/>
    <w:rsid w:val="0076421B"/>
    <w:rsid w:val="007E0CF4"/>
    <w:rsid w:val="007F0AA5"/>
    <w:rsid w:val="008225A8"/>
    <w:rsid w:val="00842D69"/>
    <w:rsid w:val="008557C1"/>
    <w:rsid w:val="008667D3"/>
    <w:rsid w:val="00891172"/>
    <w:rsid w:val="008B78AA"/>
    <w:rsid w:val="00991B32"/>
    <w:rsid w:val="00A40631"/>
    <w:rsid w:val="00AB12E0"/>
    <w:rsid w:val="00AC3805"/>
    <w:rsid w:val="00BC09DE"/>
    <w:rsid w:val="00BC68B1"/>
    <w:rsid w:val="00D63139"/>
    <w:rsid w:val="00DC6BAF"/>
    <w:rsid w:val="00E47F70"/>
    <w:rsid w:val="00EB3B4F"/>
    <w:rsid w:val="00FB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DC47"/>
  <w15:chartTrackingRefBased/>
  <w15:docId w15:val="{A0CB2BA2-DF20-4BBA-AA25-DA78151C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8AA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D5A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5A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5A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5A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5A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5A5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5A5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5A5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5A5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5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5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5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5A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5A5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5A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5A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5A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5A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5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D5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5A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D5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5A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D5A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5A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D5A5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5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5A5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5A5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A1317"/>
    <w:pPr>
      <w:spacing w:before="100" w:beforeAutospacing="1" w:after="100" w:afterAutospacing="1" w:line="240" w:lineRule="auto"/>
    </w:pPr>
    <w:rPr>
      <w:rFonts w:eastAsia="Times New Roman"/>
      <w:szCs w:val="24"/>
      <w:lang w:eastAsia="hr-HR"/>
    </w:rPr>
  </w:style>
  <w:style w:type="character" w:customStyle="1" w:styleId="normaltextrun">
    <w:name w:val="normaltextrun"/>
    <w:basedOn w:val="Zadanifontodlomka"/>
    <w:rsid w:val="001A1317"/>
  </w:style>
  <w:style w:type="character" w:customStyle="1" w:styleId="eop">
    <w:name w:val="eop"/>
    <w:basedOn w:val="Zadanifontodlomka"/>
    <w:rsid w:val="001A1317"/>
  </w:style>
  <w:style w:type="character" w:customStyle="1" w:styleId="scxw114331616">
    <w:name w:val="scxw114331616"/>
    <w:basedOn w:val="Zadanifontodlomka"/>
    <w:rsid w:val="001A1317"/>
  </w:style>
  <w:style w:type="paragraph" w:styleId="StandardWeb">
    <w:name w:val="Normal (Web)"/>
    <w:basedOn w:val="Normal"/>
    <w:rsid w:val="0045589B"/>
    <w:pPr>
      <w:suppressAutoHyphens/>
      <w:autoSpaceDN w:val="0"/>
      <w:spacing w:before="100" w:after="100" w:line="240" w:lineRule="auto"/>
    </w:pPr>
    <w:rPr>
      <w:rFonts w:eastAsia="Times New Roman"/>
      <w:szCs w:val="24"/>
      <w:lang w:eastAsia="hr-HR"/>
    </w:rPr>
  </w:style>
  <w:style w:type="character" w:styleId="Naglaeno">
    <w:name w:val="Strong"/>
    <w:basedOn w:val="Zadanifontodlomka"/>
    <w:rsid w:val="00455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Jela Jurčević</dc:creator>
  <cp:keywords/>
  <dc:description/>
  <cp:lastModifiedBy>Jela Jurčević</cp:lastModifiedBy>
  <cp:revision>15</cp:revision>
  <cp:lastPrinted>2026-02-23T07:01:00Z</cp:lastPrinted>
  <dcterms:created xsi:type="dcterms:W3CDTF">2025-10-21T06:58:00Z</dcterms:created>
  <dcterms:modified xsi:type="dcterms:W3CDTF">2026-02-23T07:22:00Z</dcterms:modified>
</cp:coreProperties>
</file>